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13" w:rsidRDefault="001E0813" w:rsidP="00F956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5636">
        <w:rPr>
          <w:rFonts w:ascii="Times New Roman" w:hAnsi="Times New Roman"/>
          <w:b/>
          <w:sz w:val="32"/>
          <w:szCs w:val="32"/>
        </w:rPr>
        <w:t>Конструктив</w:t>
      </w:r>
      <w:r>
        <w:rPr>
          <w:rFonts w:ascii="Times New Roman" w:hAnsi="Times New Roman"/>
          <w:b/>
          <w:sz w:val="32"/>
          <w:szCs w:val="32"/>
        </w:rPr>
        <w:t>ная деятельность и её значение</w:t>
      </w:r>
    </w:p>
    <w:p w:rsidR="001E0813" w:rsidRDefault="001E0813" w:rsidP="00F9563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E0813" w:rsidRDefault="001E0813" w:rsidP="00F9563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 Мериакри Т.А. Консультация для родителей.</w:t>
      </w:r>
    </w:p>
    <w:p w:rsidR="001E0813" w:rsidRPr="00F95636" w:rsidRDefault="001E0813" w:rsidP="00F9563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E0813" w:rsidRDefault="001E0813" w:rsidP="00F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571D4">
        <w:rPr>
          <w:rFonts w:ascii="Times New Roman" w:hAnsi="Times New Roman"/>
          <w:sz w:val="28"/>
          <w:szCs w:val="28"/>
        </w:rPr>
        <w:t>Термин «конструирование» означает приведение в определенное взаимоположение различных предметов, частей, элементов. Под детским конструированием принято понимать разнообразные постройки из строительного материала, изгото</w:t>
      </w:r>
      <w:r>
        <w:rPr>
          <w:rFonts w:ascii="Times New Roman" w:hAnsi="Times New Roman"/>
          <w:sz w:val="28"/>
          <w:szCs w:val="28"/>
        </w:rPr>
        <w:t xml:space="preserve">вление поделок и игрушек из бумаги, картона, дерева и других материалов. По своему  характеру оно более всего сходно с изобразительной деятельностью и игрой – в нём также отражается окружающая действительность.  Постройки и поделки детей служат для практического использования  (постройки – для игры, поделки - для украшения елки, для подарка маме и т. д.), поэтому должны соответствовать своему назначению. </w:t>
      </w:r>
    </w:p>
    <w:p w:rsidR="001E0813" w:rsidRDefault="001E0813" w:rsidP="00F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Конструирование больше, чем другие виды деятельности, подготавливает почву для развития технических способностей детей, что очень важно для всестороннего развития личности. </w:t>
      </w:r>
    </w:p>
    <w:p w:rsidR="001E0813" w:rsidRDefault="001E0813" w:rsidP="00F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занятиях конструктивной деятельностью у дошкольника формируются важные качества: умение слушать воспитателя, принимать умственную задачу и находить способ её решения. При этом особенно важным является умение оперировать образами в пространстве как с целью изменения пространственного положения целостного образа (вращение, перемещение в пространстве), так и с целью преобразования структуры образа (перегруппировка его составных частей, деталей т. п.).  В конструировании у детей развивается художественный вкус, умение восторгаться архитектурными  богатствами  и понимать, что ценность любого сооружения заключается  не только в соответствии его практическому назначению, но и его оформлении – простота и четкость форм, выдержанность цветовых сочетаний, продуманность украшения и т. д. Изготовление поделок из природного материала формирует у детей не только технические умения и навыки, но и особое творческое отношение к окружающему их миру - дети начинают видеть и чувствовать красоту изумрудного мха и ярко – красной рябины, причудливость корней и веток деревьев, чувствовать красоту и целесообразность их сочетаний. В процессе творческого конструирования из разных материалов у детей формируются обобщенные средства построения деятельности.  Наконец, конструктивная деятельность имеет большое значение и для воспитания эстетических чувств, развития творчества.</w:t>
      </w:r>
    </w:p>
    <w:p w:rsidR="001E0813" w:rsidRDefault="001E0813" w:rsidP="00F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813" w:rsidRPr="00F95636" w:rsidRDefault="001E0813" w:rsidP="00F956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95636">
        <w:rPr>
          <w:rFonts w:ascii="Times New Roman" w:hAnsi="Times New Roman"/>
          <w:b/>
          <w:sz w:val="32"/>
          <w:szCs w:val="32"/>
        </w:rPr>
        <w:t>Занимате</w:t>
      </w:r>
      <w:r>
        <w:rPr>
          <w:rFonts w:ascii="Times New Roman" w:hAnsi="Times New Roman"/>
          <w:b/>
          <w:sz w:val="32"/>
          <w:szCs w:val="32"/>
        </w:rPr>
        <w:t xml:space="preserve">льные игры и упражнения по </w:t>
      </w:r>
      <w:r w:rsidRPr="00F95636">
        <w:rPr>
          <w:rFonts w:ascii="Times New Roman" w:hAnsi="Times New Roman"/>
          <w:b/>
          <w:sz w:val="32"/>
          <w:szCs w:val="32"/>
        </w:rPr>
        <w:t>конструированию.</w:t>
      </w:r>
    </w:p>
    <w:p w:rsidR="001E0813" w:rsidRDefault="001E0813" w:rsidP="00F956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C3C5C">
        <w:rPr>
          <w:rFonts w:ascii="Times New Roman" w:hAnsi="Times New Roman"/>
          <w:b/>
          <w:sz w:val="28"/>
          <w:szCs w:val="28"/>
        </w:rPr>
        <w:t xml:space="preserve">Выкладывание фигур» </w:t>
      </w:r>
      <w:r>
        <w:rPr>
          <w:rFonts w:ascii="Times New Roman" w:hAnsi="Times New Roman"/>
          <w:sz w:val="28"/>
          <w:szCs w:val="28"/>
        </w:rPr>
        <w:t xml:space="preserve">  Детям предлагают схемы уменьшенного размера и геометрические фигуры для выкладывания изображений. После выполнения задания спрашивают: «Из каких фигур ты составил эту машину? Сколько всего фигур тебе потребовалось для этой ракеты? Сколько здесь одинаковых фигур?» </w:t>
      </w:r>
    </w:p>
    <w:p w:rsidR="001E0813" w:rsidRDefault="001E0813" w:rsidP="00F95636">
      <w:pPr>
        <w:jc w:val="both"/>
        <w:rPr>
          <w:rFonts w:ascii="Times New Roman" w:hAnsi="Times New Roman"/>
          <w:sz w:val="28"/>
          <w:szCs w:val="28"/>
        </w:rPr>
      </w:pPr>
      <w:r w:rsidRPr="005C3C5C">
        <w:rPr>
          <w:rFonts w:ascii="Times New Roman" w:hAnsi="Times New Roman"/>
          <w:b/>
          <w:sz w:val="28"/>
          <w:szCs w:val="28"/>
        </w:rPr>
        <w:t>«Найди  лишнее»</w:t>
      </w:r>
      <w:r>
        <w:rPr>
          <w:rFonts w:ascii="Times New Roman" w:hAnsi="Times New Roman"/>
          <w:sz w:val="28"/>
          <w:szCs w:val="28"/>
        </w:rPr>
        <w:t xml:space="preserve">  На карте изображены ряды геометрических фигур. Ребенку предлагают рассмотреть их и определить, что на них лишнее, затем обосновать,  почему.</w:t>
      </w:r>
    </w:p>
    <w:p w:rsidR="001E0813" w:rsidRDefault="001E0813" w:rsidP="00F95636">
      <w:pPr>
        <w:jc w:val="both"/>
        <w:rPr>
          <w:rFonts w:ascii="Times New Roman" w:hAnsi="Times New Roman"/>
          <w:sz w:val="28"/>
          <w:szCs w:val="28"/>
        </w:rPr>
      </w:pPr>
      <w:r w:rsidRPr="005C3C5C">
        <w:rPr>
          <w:rFonts w:ascii="Times New Roman" w:hAnsi="Times New Roman"/>
          <w:b/>
          <w:sz w:val="28"/>
          <w:szCs w:val="28"/>
        </w:rPr>
        <w:t>«На что похоже?</w:t>
      </w:r>
      <w:r>
        <w:rPr>
          <w:rFonts w:ascii="Times New Roman" w:hAnsi="Times New Roman"/>
          <w:sz w:val="28"/>
          <w:szCs w:val="28"/>
        </w:rPr>
        <w:t xml:space="preserve">»  Взрослый  поочередно показывает вырезанные геометрические фигуры, называет их и просит сказать, на что они похожи. Например: шар – колобок, солнышко, лицо, воздушный шар, берет и т.д. </w:t>
      </w:r>
    </w:p>
    <w:p w:rsidR="001E0813" w:rsidRDefault="001E0813" w:rsidP="00F95636">
      <w:pPr>
        <w:jc w:val="both"/>
        <w:rPr>
          <w:rFonts w:ascii="Times New Roman" w:hAnsi="Times New Roman"/>
          <w:sz w:val="28"/>
          <w:szCs w:val="28"/>
        </w:rPr>
      </w:pPr>
      <w:r w:rsidRPr="005C3C5C">
        <w:rPr>
          <w:rFonts w:ascii="Times New Roman" w:hAnsi="Times New Roman"/>
          <w:b/>
          <w:sz w:val="28"/>
          <w:szCs w:val="28"/>
        </w:rPr>
        <w:t>«Конструируем из палочек»</w:t>
      </w:r>
      <w:r>
        <w:rPr>
          <w:rFonts w:ascii="Times New Roman" w:hAnsi="Times New Roman"/>
          <w:sz w:val="28"/>
          <w:szCs w:val="28"/>
        </w:rPr>
        <w:t xml:space="preserve">  Ребенку дают палочки разной длины, предлагают разложить их по размеру на три части. Затем дают картинки (реальные изображения предметов простой формы: флажок, машина, лодка с парусом, цветок, ваза и др.) и просят выложить изображение этих предметов палочками.</w:t>
      </w:r>
    </w:p>
    <w:p w:rsidR="001E0813" w:rsidRDefault="001E0813" w:rsidP="00F95636">
      <w:pPr>
        <w:jc w:val="both"/>
        <w:rPr>
          <w:rFonts w:ascii="Times New Roman" w:hAnsi="Times New Roman"/>
          <w:sz w:val="28"/>
          <w:szCs w:val="28"/>
        </w:rPr>
      </w:pPr>
      <w:r w:rsidRPr="005C3C5C">
        <w:rPr>
          <w:rFonts w:ascii="Times New Roman" w:hAnsi="Times New Roman"/>
          <w:b/>
          <w:sz w:val="28"/>
          <w:szCs w:val="28"/>
        </w:rPr>
        <w:t>«Построй по модели»</w:t>
      </w:r>
      <w:r>
        <w:rPr>
          <w:rFonts w:ascii="Times New Roman" w:hAnsi="Times New Roman"/>
          <w:sz w:val="28"/>
          <w:szCs w:val="28"/>
        </w:rPr>
        <w:t xml:space="preserve">  Соорудите из строительного материала 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собрана, надо догадаться. Предложите ребенку соорудить постройки по этим моделям. </w:t>
      </w:r>
    </w:p>
    <w:p w:rsidR="001E0813" w:rsidRDefault="001E0813" w:rsidP="00F95636">
      <w:pPr>
        <w:jc w:val="both"/>
        <w:rPr>
          <w:rFonts w:ascii="Times New Roman" w:hAnsi="Times New Roman"/>
          <w:sz w:val="28"/>
          <w:szCs w:val="28"/>
        </w:rPr>
      </w:pPr>
      <w:r w:rsidRPr="005C3C5C">
        <w:rPr>
          <w:rFonts w:ascii="Times New Roman" w:hAnsi="Times New Roman"/>
          <w:b/>
          <w:sz w:val="28"/>
          <w:szCs w:val="28"/>
        </w:rPr>
        <w:t>«Накладываем детали»</w:t>
      </w:r>
      <w:r>
        <w:rPr>
          <w:rFonts w:ascii="Times New Roman" w:hAnsi="Times New Roman"/>
          <w:sz w:val="28"/>
          <w:szCs w:val="28"/>
        </w:rPr>
        <w:t xml:space="preserve">  Ребенку дают две карточки: на одной в виде схемы изображены различные теремки, на другой – строительные детали, которые следует отобрать для решения данной задачи.  Цель задания: уложить детали в контуре так, чтобы они соприкасались с поверхностью листа одной из граней.  В  процессе  решения задания взрослый уточняет, какие детали использует ребенок, какого цвета, какая форма  граней  у той или иной детали, сколько граней у детали, сколько деталей пошло на сборку изображения.</w:t>
      </w:r>
    </w:p>
    <w:p w:rsidR="001E0813" w:rsidRPr="00F95636" w:rsidRDefault="001E0813" w:rsidP="00F9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636">
        <w:rPr>
          <w:rFonts w:ascii="Times New Roman" w:hAnsi="Times New Roman"/>
          <w:b/>
          <w:sz w:val="28"/>
          <w:szCs w:val="28"/>
        </w:rPr>
        <w:t>Литература:</w:t>
      </w:r>
    </w:p>
    <w:p w:rsidR="001E0813" w:rsidRPr="009F769A" w:rsidRDefault="001E0813" w:rsidP="00F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69A">
        <w:rPr>
          <w:rFonts w:ascii="Times New Roman" w:hAnsi="Times New Roman"/>
          <w:sz w:val="28"/>
          <w:szCs w:val="28"/>
        </w:rPr>
        <w:t>Комарова Т. С. Детское художественное творчество. – М…Мозаика – Синтез, 2006.</w:t>
      </w:r>
    </w:p>
    <w:p w:rsidR="001E0813" w:rsidRPr="009F769A" w:rsidRDefault="001E0813" w:rsidP="00F9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69A">
        <w:rPr>
          <w:rFonts w:ascii="Times New Roman" w:hAnsi="Times New Roman"/>
          <w:sz w:val="28"/>
          <w:szCs w:val="28"/>
        </w:rPr>
        <w:t>Соломенникова О. А. Радость творчества. – М…Мозаика – Синтез, 2006.</w:t>
      </w:r>
    </w:p>
    <w:p w:rsidR="001E0813" w:rsidRDefault="001E0813" w:rsidP="009F769A">
      <w:pPr>
        <w:spacing w:after="0"/>
      </w:pPr>
    </w:p>
    <w:sectPr w:rsidR="001E0813" w:rsidSect="005C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9A"/>
    <w:rsid w:val="000F0940"/>
    <w:rsid w:val="001E0813"/>
    <w:rsid w:val="004A22FD"/>
    <w:rsid w:val="005C26EE"/>
    <w:rsid w:val="005C3C5C"/>
    <w:rsid w:val="007571D4"/>
    <w:rsid w:val="009F769A"/>
    <w:rsid w:val="00F9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630</Words>
  <Characters>3597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</cp:lastModifiedBy>
  <cp:revision>2</cp:revision>
  <dcterms:created xsi:type="dcterms:W3CDTF">2018-11-14T11:32:00Z</dcterms:created>
  <dcterms:modified xsi:type="dcterms:W3CDTF">2018-11-19T08:39:00Z</dcterms:modified>
</cp:coreProperties>
</file>